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2A" w:rsidRDefault="003D082A" w:rsidP="00C07FEE">
      <w:pPr>
        <w:jc w:val="center"/>
        <w:rPr>
          <w:b/>
          <w:lang w:val="ro-RO"/>
        </w:rPr>
      </w:pPr>
    </w:p>
    <w:p w:rsidR="003D082A" w:rsidRDefault="003D082A" w:rsidP="00C07FEE">
      <w:pPr>
        <w:jc w:val="center"/>
        <w:rPr>
          <w:b/>
          <w:lang w:val="ro-RO"/>
        </w:rPr>
      </w:pPr>
    </w:p>
    <w:p w:rsidR="003D082A" w:rsidRDefault="003D082A" w:rsidP="00C07FEE">
      <w:pPr>
        <w:jc w:val="center"/>
        <w:rPr>
          <w:b/>
          <w:lang w:val="ro-RO"/>
        </w:rPr>
      </w:pPr>
    </w:p>
    <w:p w:rsidR="005150B1" w:rsidRPr="00C07FEE" w:rsidRDefault="00F91F57" w:rsidP="00C07FEE">
      <w:pPr>
        <w:jc w:val="center"/>
        <w:rPr>
          <w:b/>
          <w:lang w:val="ro-RO"/>
        </w:rPr>
      </w:pPr>
      <w:r w:rsidRPr="00C07FEE">
        <w:rPr>
          <w:b/>
          <w:lang w:val="ro-RO"/>
        </w:rPr>
        <w:t>OPIS DOCUMENTE ÎNSCRIERE CONCURS</w:t>
      </w:r>
      <w:r w:rsidR="00AE1F4E" w:rsidRPr="00C07FEE">
        <w:rPr>
          <w:b/>
          <w:lang w:val="ro-RO"/>
        </w:rPr>
        <w:t xml:space="preserve"> DE</w:t>
      </w:r>
    </w:p>
    <w:p w:rsidR="00F91F57" w:rsidRDefault="00AE1F4E" w:rsidP="00C07FEE">
      <w:pPr>
        <w:jc w:val="center"/>
        <w:rPr>
          <w:b/>
          <w:lang w:val="ro-RO"/>
        </w:rPr>
      </w:pPr>
      <w:r w:rsidRPr="00C07FEE">
        <w:rPr>
          <w:b/>
          <w:lang w:val="ro-RO"/>
        </w:rPr>
        <w:t>RECRUTARE</w:t>
      </w:r>
      <w:r w:rsidR="003D082A">
        <w:rPr>
          <w:b/>
          <w:lang w:val="ro-RO"/>
        </w:rPr>
        <w:t>-PERSONAL CONTRACTUAL</w:t>
      </w:r>
      <w:r w:rsidR="00731976">
        <w:rPr>
          <w:b/>
          <w:lang w:val="ro-RO"/>
        </w:rPr>
        <w:t xml:space="preserve"> ( EVALUARE)</w:t>
      </w:r>
    </w:p>
    <w:p w:rsidR="003D082A" w:rsidRDefault="003D082A" w:rsidP="00C07FEE">
      <w:pPr>
        <w:jc w:val="center"/>
        <w:rPr>
          <w:b/>
          <w:lang w:val="ro-RO"/>
        </w:rPr>
      </w:pPr>
    </w:p>
    <w:p w:rsidR="003D082A" w:rsidRDefault="003D082A" w:rsidP="00C07FEE">
      <w:pPr>
        <w:jc w:val="center"/>
        <w:rPr>
          <w:b/>
          <w:lang w:val="ro-RO"/>
        </w:rPr>
      </w:pPr>
    </w:p>
    <w:p w:rsidR="003D082A" w:rsidRDefault="003D082A" w:rsidP="00C07FEE">
      <w:pPr>
        <w:jc w:val="center"/>
        <w:rPr>
          <w:b/>
          <w:lang w:val="ro-RO"/>
        </w:rPr>
      </w:pP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 xml:space="preserve">Cerere de înscriere, conform modelului din </w:t>
      </w:r>
      <w:r w:rsidRPr="00731976">
        <w:rPr>
          <w:i/>
          <w:lang w:val="ro-RO"/>
        </w:rPr>
        <w:t>Anexa 2</w:t>
      </w:r>
      <w:r w:rsidRPr="00731976">
        <w:rPr>
          <w:lang w:val="ro-RO"/>
        </w:rPr>
        <w:t xml:space="preserve"> la anunţul de concurs;</w:t>
      </w: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Copia actului de identitate sau orice alt document care atestă identitatea, potrivit legii, după caz (semnată de candidat);</w:t>
      </w:r>
    </w:p>
    <w:p w:rsidR="00731976" w:rsidRDefault="00731976" w:rsidP="00731976">
      <w:pPr>
        <w:pStyle w:val="ListParagraph"/>
        <w:numPr>
          <w:ilvl w:val="0"/>
          <w:numId w:val="3"/>
        </w:numPr>
        <w:spacing w:after="120" w:line="276" w:lineRule="auto"/>
        <w:ind w:left="173" w:right="-720"/>
        <w:jc w:val="both"/>
        <w:rPr>
          <w:lang w:val="ro-RO"/>
        </w:rPr>
      </w:pPr>
      <w:r w:rsidRPr="00731976">
        <w:rPr>
          <w:lang w:val="ro-RO"/>
        </w:rPr>
        <w:t>Copiile documentelor care atestă nivelul studiilor şi ale altor acte care atestă efectuarea unor specializări, precum și copiile documentelor care atestă îndeplinirea condiţiilor specifice ale postului;</w:t>
      </w:r>
    </w:p>
    <w:p w:rsidR="00CD659A" w:rsidRPr="00731976" w:rsidRDefault="00CD659A" w:rsidP="00731976">
      <w:pPr>
        <w:pStyle w:val="ListParagraph"/>
        <w:numPr>
          <w:ilvl w:val="0"/>
          <w:numId w:val="3"/>
        </w:numPr>
        <w:spacing w:after="120" w:line="276" w:lineRule="auto"/>
        <w:ind w:left="173" w:right="-720"/>
        <w:jc w:val="both"/>
        <w:rPr>
          <w:lang w:val="ro-RO"/>
        </w:rPr>
      </w:pPr>
      <w:r>
        <w:rPr>
          <w:lang w:val="ro-RO"/>
        </w:rPr>
        <w:t>Carnetul de muncă sau, după caz, adeverințele care atestă vechimea în muncă, în meserie și/sau în specialitatea studiilor, î</w:t>
      </w:r>
      <w:bookmarkStart w:id="0" w:name="_GoBack"/>
      <w:bookmarkEnd w:id="0"/>
      <w:r>
        <w:rPr>
          <w:lang w:val="ro-RO"/>
        </w:rPr>
        <w:t>n copie;</w:t>
      </w: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Cazierul judiciar sau o declaraţie pe propria răspundere că nu are antecedente penale care să-l facă incompatibil cu funcția pentru care candidează (candidatul declarat admis la selecţia dosarelor, care a depus la înscriere o declaraţie pe propria răspundere că nu are antecedente penale, are obligaţia de a completa dosarul de concurs cu originalul cazierului judiciar, cel mai târziu până la data primei probe a concursului);</w:t>
      </w: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Adeverinţă medicală care să ateste starea de sănătate corespunzătoare, eliberată cu cel mult şase luni anterior derulării concursului de către medicul de familie al candidatului sau de către unităţile sanitare abilitate;</w:t>
      </w: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CV format Europass datat şi semnat pe fiecare pagina (CV-ul trebuie să conţină obligatoriu date de contact valide -adresa de e-mail şi număr de telefon);</w:t>
      </w:r>
    </w:p>
    <w:p w:rsidR="00731976" w:rsidRPr="00731976" w:rsidRDefault="00731976" w:rsidP="00731976">
      <w:pPr>
        <w:pStyle w:val="ListParagraph"/>
        <w:numPr>
          <w:ilvl w:val="0"/>
          <w:numId w:val="3"/>
        </w:numPr>
        <w:spacing w:after="120" w:line="276" w:lineRule="auto"/>
        <w:ind w:left="173" w:right="-720"/>
        <w:jc w:val="both"/>
        <w:rPr>
          <w:lang w:val="ro-RO"/>
        </w:rPr>
      </w:pPr>
      <w:r w:rsidRPr="00731976">
        <w:rPr>
          <w:lang w:val="ro-RO"/>
        </w:rPr>
        <w:t>Declarație prin care-și exprimă acordul privind prelucrarea datelor cu caracter personal (</w:t>
      </w:r>
      <w:r w:rsidRPr="00731976">
        <w:rPr>
          <w:i/>
          <w:lang w:val="ro-RO"/>
        </w:rPr>
        <w:t>Anexa nr.3</w:t>
      </w:r>
      <w:r w:rsidRPr="00731976">
        <w:rPr>
          <w:lang w:val="ro-RO"/>
        </w:rPr>
        <w:t>).</w:t>
      </w:r>
    </w:p>
    <w:p w:rsidR="00731976" w:rsidRPr="00FF4E4B" w:rsidRDefault="00731976" w:rsidP="00731976">
      <w:pPr>
        <w:widowControl w:val="0"/>
        <w:tabs>
          <w:tab w:val="left" w:pos="1008"/>
        </w:tabs>
        <w:spacing w:before="100" w:beforeAutospacing="1" w:after="120"/>
        <w:contextualSpacing/>
        <w:jc w:val="both"/>
        <w:rPr>
          <w:rFonts w:ascii="Trebuchet MS" w:hAnsi="Trebuchet MS"/>
        </w:rPr>
      </w:pPr>
    </w:p>
    <w:p w:rsidR="00731976" w:rsidRPr="00FF4E4B" w:rsidRDefault="00731976" w:rsidP="00731976">
      <w:pPr>
        <w:tabs>
          <w:tab w:val="left" w:pos="630"/>
        </w:tabs>
        <w:spacing w:before="100" w:beforeAutospacing="1" w:after="120"/>
        <w:ind w:right="-720"/>
        <w:contextualSpacing/>
        <w:jc w:val="both"/>
        <w:rPr>
          <w:rFonts w:ascii="Trebuchet MS" w:hAnsi="Trebuchet MS"/>
        </w:rPr>
      </w:pPr>
      <w:r w:rsidRPr="00731976">
        <w:rPr>
          <w:lang w:val="ro-RO"/>
        </w:rPr>
        <w:t>Documentele doveditoare ale studiilor şi experienţei/expert</w:t>
      </w:r>
      <w:r>
        <w:rPr>
          <w:lang w:val="ro-RO"/>
        </w:rPr>
        <w:t xml:space="preserve">izei declarate în CV (copii ale </w:t>
      </w:r>
      <w:r w:rsidRPr="00731976">
        <w:rPr>
          <w:lang w:val="ro-RO"/>
        </w:rPr>
        <w:t>diplomelor de studii, adeverinţe de lucru, alte documente doveditoare) se prezintă însoţite de documentele originale şi se depun certificate pentru conformitate cu originalul sau în copii legalizate</w:t>
      </w:r>
      <w:r w:rsidRPr="00FF4E4B">
        <w:rPr>
          <w:rFonts w:ascii="Trebuchet MS" w:hAnsi="Trebuchet MS"/>
        </w:rPr>
        <w:t>.</w:t>
      </w:r>
    </w:p>
    <w:p w:rsidR="00731976" w:rsidRPr="00FF4E4B" w:rsidRDefault="00731976" w:rsidP="00731976">
      <w:pPr>
        <w:tabs>
          <w:tab w:val="left" w:pos="1008"/>
        </w:tabs>
        <w:spacing w:after="120"/>
        <w:ind w:left="640"/>
        <w:jc w:val="both"/>
        <w:rPr>
          <w:rFonts w:ascii="Trebuchet MS" w:hAnsi="Trebuchet MS"/>
        </w:rPr>
      </w:pPr>
    </w:p>
    <w:p w:rsidR="003D082A" w:rsidRPr="00C07FEE" w:rsidRDefault="003D082A" w:rsidP="00C07FEE">
      <w:pPr>
        <w:jc w:val="center"/>
        <w:rPr>
          <w:b/>
          <w:lang w:val="ro-RO"/>
        </w:rPr>
      </w:pPr>
    </w:p>
    <w:p w:rsidR="00C07FEE" w:rsidRDefault="00C07FEE" w:rsidP="005150B1">
      <w:pPr>
        <w:ind w:left="-540" w:right="-720"/>
        <w:jc w:val="both"/>
        <w:rPr>
          <w:lang w:val="ro-RO"/>
        </w:rPr>
      </w:pPr>
    </w:p>
    <w:p w:rsidR="003D082A" w:rsidRDefault="003D082A" w:rsidP="002A3FE1">
      <w:pPr>
        <w:ind w:left="-540" w:right="-720"/>
        <w:jc w:val="both"/>
        <w:rPr>
          <w:color w:val="000000"/>
        </w:rPr>
      </w:pPr>
    </w:p>
    <w:p w:rsidR="00C07FEE" w:rsidRDefault="00C07FEE" w:rsidP="002A3FE1">
      <w:pPr>
        <w:ind w:left="-540" w:right="-720"/>
        <w:jc w:val="both"/>
        <w:rPr>
          <w:color w:val="000000"/>
        </w:rPr>
      </w:pPr>
    </w:p>
    <w:p w:rsidR="00C07FEE" w:rsidRPr="00C07FEE" w:rsidRDefault="00C07FEE" w:rsidP="002A3FE1">
      <w:pPr>
        <w:ind w:left="-540" w:right="-720"/>
        <w:jc w:val="both"/>
        <w:rPr>
          <w:color w:val="000000"/>
        </w:rPr>
      </w:pPr>
    </w:p>
    <w:p w:rsidR="009C44F1" w:rsidRPr="00C07FEE" w:rsidRDefault="009C44F1" w:rsidP="005150B1">
      <w:pPr>
        <w:ind w:right="-720"/>
        <w:jc w:val="both"/>
        <w:rPr>
          <w:lang w:val="ro-RO"/>
        </w:rPr>
      </w:pPr>
      <w:r w:rsidRPr="00C07FEE">
        <w:rPr>
          <w:lang w:val="ro-RO"/>
        </w:rPr>
        <w:t>Am primit</w:t>
      </w:r>
      <w:r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t>Am predat,</w:t>
      </w:r>
    </w:p>
    <w:p w:rsidR="00F91F57" w:rsidRPr="00C07FEE" w:rsidRDefault="009C44F1" w:rsidP="005150B1">
      <w:pPr>
        <w:ind w:left="-540" w:right="-720"/>
        <w:jc w:val="both"/>
        <w:rPr>
          <w:lang w:val="ro-RO"/>
        </w:rPr>
      </w:pPr>
      <w:r w:rsidRPr="00C07FEE">
        <w:rPr>
          <w:lang w:val="ro-RO"/>
        </w:rPr>
        <w:t>Secretar comisie concurs</w:t>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074935" w:rsidRPr="00C07FEE">
        <w:rPr>
          <w:lang w:val="ro-RO"/>
        </w:rPr>
        <w:tab/>
      </w:r>
      <w:r w:rsidR="005150B1" w:rsidRPr="00C07FEE">
        <w:rPr>
          <w:lang w:val="ro-RO"/>
        </w:rPr>
        <w:t xml:space="preserve">        </w:t>
      </w:r>
      <w:r w:rsidR="00C07FEE">
        <w:rPr>
          <w:lang w:val="ro-RO"/>
        </w:rPr>
        <w:t xml:space="preserve">                </w:t>
      </w:r>
      <w:r w:rsidR="005150B1" w:rsidRPr="00C07FEE">
        <w:rPr>
          <w:lang w:val="ro-RO"/>
        </w:rPr>
        <w:t xml:space="preserve"> </w:t>
      </w:r>
      <w:r w:rsidRPr="00C07FEE">
        <w:rPr>
          <w:lang w:val="ro-RO"/>
        </w:rPr>
        <w:t>Candidat</w:t>
      </w:r>
    </w:p>
    <w:p w:rsidR="00C07FEE" w:rsidRPr="00C07FEE" w:rsidRDefault="00C07FEE">
      <w:pPr>
        <w:ind w:left="-540" w:right="-720"/>
        <w:jc w:val="both"/>
        <w:rPr>
          <w:lang w:val="ro-RO"/>
        </w:rPr>
      </w:pPr>
    </w:p>
    <w:sectPr w:rsidR="00C07FEE" w:rsidRPr="00C07FEE" w:rsidSect="004122D6">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CAC"/>
    <w:multiLevelType w:val="multilevel"/>
    <w:tmpl w:val="1D8CD3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901F76"/>
    <w:multiLevelType w:val="hybridMultilevel"/>
    <w:tmpl w:val="6BB2FB6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4A183897"/>
    <w:multiLevelType w:val="hybridMultilevel"/>
    <w:tmpl w:val="70F4AC12"/>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57047556"/>
    <w:multiLevelType w:val="hybridMultilevel"/>
    <w:tmpl w:val="522016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F57"/>
    <w:rsid w:val="00074935"/>
    <w:rsid w:val="000C4910"/>
    <w:rsid w:val="000D58FB"/>
    <w:rsid w:val="002110A6"/>
    <w:rsid w:val="00222E19"/>
    <w:rsid w:val="002439B1"/>
    <w:rsid w:val="002567C7"/>
    <w:rsid w:val="002A3FE1"/>
    <w:rsid w:val="002D5B4B"/>
    <w:rsid w:val="002F1E14"/>
    <w:rsid w:val="003D082A"/>
    <w:rsid w:val="004122D6"/>
    <w:rsid w:val="00445CBC"/>
    <w:rsid w:val="004D079B"/>
    <w:rsid w:val="005150B1"/>
    <w:rsid w:val="00601E60"/>
    <w:rsid w:val="0063465B"/>
    <w:rsid w:val="006B469C"/>
    <w:rsid w:val="00731976"/>
    <w:rsid w:val="007F2421"/>
    <w:rsid w:val="008B440D"/>
    <w:rsid w:val="008B5E4A"/>
    <w:rsid w:val="008C6A3A"/>
    <w:rsid w:val="00921FF7"/>
    <w:rsid w:val="0093695A"/>
    <w:rsid w:val="009605F0"/>
    <w:rsid w:val="00983ED5"/>
    <w:rsid w:val="00995C3F"/>
    <w:rsid w:val="009C44F1"/>
    <w:rsid w:val="00A1450D"/>
    <w:rsid w:val="00AE1F4E"/>
    <w:rsid w:val="00BC10A8"/>
    <w:rsid w:val="00BF640C"/>
    <w:rsid w:val="00C07FEE"/>
    <w:rsid w:val="00C82816"/>
    <w:rsid w:val="00C84C0C"/>
    <w:rsid w:val="00CD659A"/>
    <w:rsid w:val="00CF0FA9"/>
    <w:rsid w:val="00D234CC"/>
    <w:rsid w:val="00DE66FD"/>
    <w:rsid w:val="00E12DF7"/>
    <w:rsid w:val="00E57C55"/>
    <w:rsid w:val="00E95D81"/>
    <w:rsid w:val="00EB40A3"/>
    <w:rsid w:val="00EC0554"/>
    <w:rsid w:val="00EE4F3F"/>
    <w:rsid w:val="00EE6C35"/>
    <w:rsid w:val="00F47E36"/>
    <w:rsid w:val="00F91F57"/>
    <w:rsid w:val="00FA636E"/>
    <w:rsid w:val="00FC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0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0FA9"/>
    <w:rPr>
      <w:rFonts w:ascii="Tahoma" w:hAnsi="Tahoma" w:cs="Tahoma"/>
      <w:sz w:val="16"/>
      <w:szCs w:val="16"/>
    </w:rPr>
  </w:style>
  <w:style w:type="character" w:customStyle="1" w:styleId="l5def1">
    <w:name w:val="l5def1"/>
    <w:basedOn w:val="DefaultParagraphFont"/>
    <w:rsid w:val="00EB40A3"/>
    <w:rPr>
      <w:rFonts w:ascii="Arial" w:hAnsi="Arial" w:cs="Arial" w:hint="default"/>
      <w:color w:val="000000"/>
      <w:sz w:val="26"/>
      <w:szCs w:val="26"/>
    </w:rPr>
  </w:style>
  <w:style w:type="character" w:customStyle="1" w:styleId="l5def2">
    <w:name w:val="l5def2"/>
    <w:basedOn w:val="DefaultParagraphFont"/>
    <w:rsid w:val="00EB40A3"/>
    <w:rPr>
      <w:rFonts w:ascii="Arial" w:hAnsi="Arial" w:cs="Arial" w:hint="default"/>
      <w:color w:val="000000"/>
      <w:sz w:val="26"/>
      <w:szCs w:val="26"/>
    </w:rPr>
  </w:style>
  <w:style w:type="character" w:customStyle="1" w:styleId="l5def3">
    <w:name w:val="l5def3"/>
    <w:basedOn w:val="DefaultParagraphFont"/>
    <w:rsid w:val="00EB40A3"/>
    <w:rPr>
      <w:rFonts w:ascii="Arial" w:hAnsi="Arial" w:cs="Arial" w:hint="default"/>
      <w:color w:val="000000"/>
      <w:sz w:val="26"/>
      <w:szCs w:val="26"/>
    </w:rPr>
  </w:style>
  <w:style w:type="character" w:customStyle="1" w:styleId="l5def4">
    <w:name w:val="l5def4"/>
    <w:basedOn w:val="DefaultParagraphFont"/>
    <w:rsid w:val="00EB40A3"/>
    <w:rPr>
      <w:rFonts w:ascii="Arial" w:hAnsi="Arial" w:cs="Arial" w:hint="default"/>
      <w:color w:val="000000"/>
      <w:sz w:val="26"/>
      <w:szCs w:val="26"/>
    </w:rPr>
  </w:style>
  <w:style w:type="character" w:customStyle="1" w:styleId="l5def5">
    <w:name w:val="l5def5"/>
    <w:basedOn w:val="DefaultParagraphFont"/>
    <w:rsid w:val="00EB40A3"/>
    <w:rPr>
      <w:rFonts w:ascii="Arial" w:hAnsi="Arial" w:cs="Arial" w:hint="default"/>
      <w:color w:val="000000"/>
      <w:sz w:val="26"/>
      <w:szCs w:val="26"/>
    </w:rPr>
  </w:style>
  <w:style w:type="character" w:customStyle="1" w:styleId="l5def6">
    <w:name w:val="l5def6"/>
    <w:basedOn w:val="DefaultParagraphFont"/>
    <w:rsid w:val="00EB40A3"/>
    <w:rPr>
      <w:rFonts w:ascii="Arial" w:hAnsi="Arial" w:cs="Arial" w:hint="default"/>
      <w:color w:val="000000"/>
      <w:sz w:val="26"/>
      <w:szCs w:val="26"/>
    </w:rPr>
  </w:style>
  <w:style w:type="character" w:customStyle="1" w:styleId="l5def7">
    <w:name w:val="l5def7"/>
    <w:basedOn w:val="DefaultParagraphFont"/>
    <w:rsid w:val="00EB40A3"/>
    <w:rPr>
      <w:rFonts w:ascii="Arial" w:hAnsi="Arial" w:cs="Arial" w:hint="default"/>
      <w:color w:val="000000"/>
      <w:sz w:val="26"/>
      <w:szCs w:val="26"/>
    </w:rPr>
  </w:style>
  <w:style w:type="character" w:customStyle="1" w:styleId="l5def8">
    <w:name w:val="l5def8"/>
    <w:basedOn w:val="DefaultParagraphFont"/>
    <w:rsid w:val="00EB40A3"/>
    <w:rPr>
      <w:rFonts w:ascii="Arial" w:hAnsi="Arial" w:cs="Arial" w:hint="default"/>
      <w:color w:val="000000"/>
      <w:sz w:val="26"/>
      <w:szCs w:val="26"/>
    </w:rPr>
  </w:style>
  <w:style w:type="character" w:customStyle="1" w:styleId="l5def9">
    <w:name w:val="l5def9"/>
    <w:basedOn w:val="DefaultParagraphFont"/>
    <w:rsid w:val="00EB40A3"/>
    <w:rPr>
      <w:rFonts w:ascii="Arial" w:hAnsi="Arial" w:cs="Arial" w:hint="default"/>
      <w:color w:val="000000"/>
      <w:sz w:val="26"/>
      <w:szCs w:val="26"/>
    </w:rPr>
  </w:style>
  <w:style w:type="character" w:customStyle="1" w:styleId="l5def10">
    <w:name w:val="l5def10"/>
    <w:basedOn w:val="DefaultParagraphFont"/>
    <w:rsid w:val="00EB40A3"/>
    <w:rPr>
      <w:rFonts w:ascii="Arial" w:hAnsi="Arial" w:cs="Arial" w:hint="default"/>
      <w:color w:val="000000"/>
      <w:sz w:val="26"/>
      <w:szCs w:val="26"/>
    </w:rPr>
  </w:style>
  <w:style w:type="paragraph" w:styleId="ListParagraph">
    <w:name w:val="List Paragraph"/>
    <w:basedOn w:val="Normal"/>
    <w:uiPriority w:val="34"/>
    <w:qFormat/>
    <w:rsid w:val="003D0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0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0FA9"/>
    <w:rPr>
      <w:rFonts w:ascii="Tahoma" w:hAnsi="Tahoma" w:cs="Tahoma"/>
      <w:sz w:val="16"/>
      <w:szCs w:val="16"/>
    </w:rPr>
  </w:style>
  <w:style w:type="character" w:customStyle="1" w:styleId="l5def1">
    <w:name w:val="l5def1"/>
    <w:basedOn w:val="DefaultParagraphFont"/>
    <w:rsid w:val="00EB40A3"/>
    <w:rPr>
      <w:rFonts w:ascii="Arial" w:hAnsi="Arial" w:cs="Arial" w:hint="default"/>
      <w:color w:val="000000"/>
      <w:sz w:val="26"/>
      <w:szCs w:val="26"/>
    </w:rPr>
  </w:style>
  <w:style w:type="character" w:customStyle="1" w:styleId="l5def2">
    <w:name w:val="l5def2"/>
    <w:basedOn w:val="DefaultParagraphFont"/>
    <w:rsid w:val="00EB40A3"/>
    <w:rPr>
      <w:rFonts w:ascii="Arial" w:hAnsi="Arial" w:cs="Arial" w:hint="default"/>
      <w:color w:val="000000"/>
      <w:sz w:val="26"/>
      <w:szCs w:val="26"/>
    </w:rPr>
  </w:style>
  <w:style w:type="character" w:customStyle="1" w:styleId="l5def3">
    <w:name w:val="l5def3"/>
    <w:basedOn w:val="DefaultParagraphFont"/>
    <w:rsid w:val="00EB40A3"/>
    <w:rPr>
      <w:rFonts w:ascii="Arial" w:hAnsi="Arial" w:cs="Arial" w:hint="default"/>
      <w:color w:val="000000"/>
      <w:sz w:val="26"/>
      <w:szCs w:val="26"/>
    </w:rPr>
  </w:style>
  <w:style w:type="character" w:customStyle="1" w:styleId="l5def4">
    <w:name w:val="l5def4"/>
    <w:basedOn w:val="DefaultParagraphFont"/>
    <w:rsid w:val="00EB40A3"/>
    <w:rPr>
      <w:rFonts w:ascii="Arial" w:hAnsi="Arial" w:cs="Arial" w:hint="default"/>
      <w:color w:val="000000"/>
      <w:sz w:val="26"/>
      <w:szCs w:val="26"/>
    </w:rPr>
  </w:style>
  <w:style w:type="character" w:customStyle="1" w:styleId="l5def5">
    <w:name w:val="l5def5"/>
    <w:basedOn w:val="DefaultParagraphFont"/>
    <w:rsid w:val="00EB40A3"/>
    <w:rPr>
      <w:rFonts w:ascii="Arial" w:hAnsi="Arial" w:cs="Arial" w:hint="default"/>
      <w:color w:val="000000"/>
      <w:sz w:val="26"/>
      <w:szCs w:val="26"/>
    </w:rPr>
  </w:style>
  <w:style w:type="character" w:customStyle="1" w:styleId="l5def6">
    <w:name w:val="l5def6"/>
    <w:basedOn w:val="DefaultParagraphFont"/>
    <w:rsid w:val="00EB40A3"/>
    <w:rPr>
      <w:rFonts w:ascii="Arial" w:hAnsi="Arial" w:cs="Arial" w:hint="default"/>
      <w:color w:val="000000"/>
      <w:sz w:val="26"/>
      <w:szCs w:val="26"/>
    </w:rPr>
  </w:style>
  <w:style w:type="character" w:customStyle="1" w:styleId="l5def7">
    <w:name w:val="l5def7"/>
    <w:basedOn w:val="DefaultParagraphFont"/>
    <w:rsid w:val="00EB40A3"/>
    <w:rPr>
      <w:rFonts w:ascii="Arial" w:hAnsi="Arial" w:cs="Arial" w:hint="default"/>
      <w:color w:val="000000"/>
      <w:sz w:val="26"/>
      <w:szCs w:val="26"/>
    </w:rPr>
  </w:style>
  <w:style w:type="character" w:customStyle="1" w:styleId="l5def8">
    <w:name w:val="l5def8"/>
    <w:basedOn w:val="DefaultParagraphFont"/>
    <w:rsid w:val="00EB40A3"/>
    <w:rPr>
      <w:rFonts w:ascii="Arial" w:hAnsi="Arial" w:cs="Arial" w:hint="default"/>
      <w:color w:val="000000"/>
      <w:sz w:val="26"/>
      <w:szCs w:val="26"/>
    </w:rPr>
  </w:style>
  <w:style w:type="character" w:customStyle="1" w:styleId="l5def9">
    <w:name w:val="l5def9"/>
    <w:basedOn w:val="DefaultParagraphFont"/>
    <w:rsid w:val="00EB40A3"/>
    <w:rPr>
      <w:rFonts w:ascii="Arial" w:hAnsi="Arial" w:cs="Arial" w:hint="default"/>
      <w:color w:val="000000"/>
      <w:sz w:val="26"/>
      <w:szCs w:val="26"/>
    </w:rPr>
  </w:style>
  <w:style w:type="character" w:customStyle="1" w:styleId="l5def10">
    <w:name w:val="l5def10"/>
    <w:basedOn w:val="DefaultParagraphFont"/>
    <w:rsid w:val="00EB40A3"/>
    <w:rPr>
      <w:rFonts w:ascii="Arial" w:hAnsi="Arial" w:cs="Arial" w:hint="default"/>
      <w:color w:val="000000"/>
      <w:sz w:val="26"/>
      <w:szCs w:val="26"/>
    </w:rPr>
  </w:style>
  <w:style w:type="paragraph" w:styleId="ListParagraph">
    <w:name w:val="List Paragraph"/>
    <w:basedOn w:val="Normal"/>
    <w:uiPriority w:val="34"/>
    <w:qFormat/>
    <w:rsid w:val="003D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123549">
      <w:bodyDiv w:val="1"/>
      <w:marLeft w:val="0"/>
      <w:marRight w:val="0"/>
      <w:marTop w:val="0"/>
      <w:marBottom w:val="0"/>
      <w:divBdr>
        <w:top w:val="none" w:sz="0" w:space="0" w:color="auto"/>
        <w:left w:val="none" w:sz="0" w:space="0" w:color="auto"/>
        <w:bottom w:val="none" w:sz="0" w:space="0" w:color="auto"/>
        <w:right w:val="none" w:sz="0" w:space="0" w:color="auto"/>
      </w:divBdr>
      <w:divsChild>
        <w:div w:id="738750055">
          <w:marLeft w:val="0"/>
          <w:marRight w:val="0"/>
          <w:marTop w:val="0"/>
          <w:marBottom w:val="0"/>
          <w:divBdr>
            <w:top w:val="none" w:sz="0" w:space="0" w:color="auto"/>
            <w:left w:val="none" w:sz="0" w:space="0" w:color="auto"/>
            <w:bottom w:val="none" w:sz="0" w:space="0" w:color="auto"/>
            <w:right w:val="none" w:sz="0" w:space="0" w:color="auto"/>
          </w:divBdr>
          <w:divsChild>
            <w:div w:id="1279485452">
              <w:marLeft w:val="0"/>
              <w:marRight w:val="0"/>
              <w:marTop w:val="0"/>
              <w:marBottom w:val="0"/>
              <w:divBdr>
                <w:top w:val="none" w:sz="0" w:space="0" w:color="auto"/>
                <w:left w:val="none" w:sz="0" w:space="0" w:color="auto"/>
                <w:bottom w:val="none" w:sz="0" w:space="0" w:color="auto"/>
                <w:right w:val="none" w:sz="0" w:space="0" w:color="auto"/>
              </w:divBdr>
              <w:divsChild>
                <w:div w:id="511071036">
                  <w:marLeft w:val="0"/>
                  <w:marRight w:val="0"/>
                  <w:marTop w:val="0"/>
                  <w:marBottom w:val="0"/>
                  <w:divBdr>
                    <w:top w:val="none" w:sz="0" w:space="0" w:color="auto"/>
                    <w:left w:val="none" w:sz="0" w:space="0" w:color="auto"/>
                    <w:bottom w:val="none" w:sz="0" w:space="0" w:color="auto"/>
                    <w:right w:val="none" w:sz="0" w:space="0" w:color="auto"/>
                  </w:divBdr>
                </w:div>
              </w:divsChild>
            </w:div>
            <w:div w:id="1849059746">
              <w:marLeft w:val="0"/>
              <w:marRight w:val="0"/>
              <w:marTop w:val="0"/>
              <w:marBottom w:val="0"/>
              <w:divBdr>
                <w:top w:val="none" w:sz="0" w:space="0" w:color="auto"/>
                <w:left w:val="none" w:sz="0" w:space="0" w:color="auto"/>
                <w:bottom w:val="none" w:sz="0" w:space="0" w:color="auto"/>
                <w:right w:val="none" w:sz="0" w:space="0" w:color="auto"/>
              </w:divBdr>
              <w:divsChild>
                <w:div w:id="144470644">
                  <w:marLeft w:val="0"/>
                  <w:marRight w:val="0"/>
                  <w:marTop w:val="0"/>
                  <w:marBottom w:val="0"/>
                  <w:divBdr>
                    <w:top w:val="none" w:sz="0" w:space="0" w:color="auto"/>
                    <w:left w:val="none" w:sz="0" w:space="0" w:color="auto"/>
                    <w:bottom w:val="none" w:sz="0" w:space="0" w:color="auto"/>
                    <w:right w:val="none" w:sz="0" w:space="0" w:color="auto"/>
                  </w:divBdr>
                </w:div>
              </w:divsChild>
            </w:div>
            <w:div w:id="62531701">
              <w:marLeft w:val="0"/>
              <w:marRight w:val="0"/>
              <w:marTop w:val="0"/>
              <w:marBottom w:val="0"/>
              <w:divBdr>
                <w:top w:val="none" w:sz="0" w:space="0" w:color="auto"/>
                <w:left w:val="none" w:sz="0" w:space="0" w:color="auto"/>
                <w:bottom w:val="none" w:sz="0" w:space="0" w:color="auto"/>
                <w:right w:val="none" w:sz="0" w:space="0" w:color="auto"/>
              </w:divBdr>
              <w:divsChild>
                <w:div w:id="326058486">
                  <w:marLeft w:val="0"/>
                  <w:marRight w:val="0"/>
                  <w:marTop w:val="0"/>
                  <w:marBottom w:val="0"/>
                  <w:divBdr>
                    <w:top w:val="none" w:sz="0" w:space="0" w:color="auto"/>
                    <w:left w:val="none" w:sz="0" w:space="0" w:color="auto"/>
                    <w:bottom w:val="none" w:sz="0" w:space="0" w:color="auto"/>
                    <w:right w:val="none" w:sz="0" w:space="0" w:color="auto"/>
                  </w:divBdr>
                </w:div>
              </w:divsChild>
            </w:div>
            <w:div w:id="149519216">
              <w:marLeft w:val="0"/>
              <w:marRight w:val="0"/>
              <w:marTop w:val="0"/>
              <w:marBottom w:val="0"/>
              <w:divBdr>
                <w:top w:val="none" w:sz="0" w:space="0" w:color="auto"/>
                <w:left w:val="none" w:sz="0" w:space="0" w:color="auto"/>
                <w:bottom w:val="none" w:sz="0" w:space="0" w:color="auto"/>
                <w:right w:val="none" w:sz="0" w:space="0" w:color="auto"/>
              </w:divBdr>
              <w:divsChild>
                <w:div w:id="485051808">
                  <w:marLeft w:val="0"/>
                  <w:marRight w:val="0"/>
                  <w:marTop w:val="0"/>
                  <w:marBottom w:val="0"/>
                  <w:divBdr>
                    <w:top w:val="none" w:sz="0" w:space="0" w:color="auto"/>
                    <w:left w:val="none" w:sz="0" w:space="0" w:color="auto"/>
                    <w:bottom w:val="none" w:sz="0" w:space="0" w:color="auto"/>
                    <w:right w:val="none" w:sz="0" w:space="0" w:color="auto"/>
                  </w:divBdr>
                </w:div>
              </w:divsChild>
            </w:div>
            <w:div w:id="16784910">
              <w:marLeft w:val="0"/>
              <w:marRight w:val="0"/>
              <w:marTop w:val="0"/>
              <w:marBottom w:val="0"/>
              <w:divBdr>
                <w:top w:val="none" w:sz="0" w:space="0" w:color="auto"/>
                <w:left w:val="none" w:sz="0" w:space="0" w:color="auto"/>
                <w:bottom w:val="none" w:sz="0" w:space="0" w:color="auto"/>
                <w:right w:val="none" w:sz="0" w:space="0" w:color="auto"/>
              </w:divBdr>
              <w:divsChild>
                <w:div w:id="402066199">
                  <w:marLeft w:val="0"/>
                  <w:marRight w:val="0"/>
                  <w:marTop w:val="0"/>
                  <w:marBottom w:val="0"/>
                  <w:divBdr>
                    <w:top w:val="none" w:sz="0" w:space="0" w:color="auto"/>
                    <w:left w:val="none" w:sz="0" w:space="0" w:color="auto"/>
                    <w:bottom w:val="none" w:sz="0" w:space="0" w:color="auto"/>
                    <w:right w:val="none" w:sz="0" w:space="0" w:color="auto"/>
                  </w:divBdr>
                </w:div>
              </w:divsChild>
            </w:div>
            <w:div w:id="1701084484">
              <w:marLeft w:val="0"/>
              <w:marRight w:val="0"/>
              <w:marTop w:val="0"/>
              <w:marBottom w:val="0"/>
              <w:divBdr>
                <w:top w:val="none" w:sz="0" w:space="0" w:color="auto"/>
                <w:left w:val="none" w:sz="0" w:space="0" w:color="auto"/>
                <w:bottom w:val="none" w:sz="0" w:space="0" w:color="auto"/>
                <w:right w:val="none" w:sz="0" w:space="0" w:color="auto"/>
              </w:divBdr>
              <w:divsChild>
                <w:div w:id="557129676">
                  <w:marLeft w:val="0"/>
                  <w:marRight w:val="0"/>
                  <w:marTop w:val="0"/>
                  <w:marBottom w:val="0"/>
                  <w:divBdr>
                    <w:top w:val="none" w:sz="0" w:space="0" w:color="auto"/>
                    <w:left w:val="none" w:sz="0" w:space="0" w:color="auto"/>
                    <w:bottom w:val="none" w:sz="0" w:space="0" w:color="auto"/>
                    <w:right w:val="none" w:sz="0" w:space="0" w:color="auto"/>
                  </w:divBdr>
                </w:div>
              </w:divsChild>
            </w:div>
            <w:div w:id="1217739825">
              <w:marLeft w:val="0"/>
              <w:marRight w:val="0"/>
              <w:marTop w:val="0"/>
              <w:marBottom w:val="0"/>
              <w:divBdr>
                <w:top w:val="none" w:sz="0" w:space="0" w:color="auto"/>
                <w:left w:val="none" w:sz="0" w:space="0" w:color="auto"/>
                <w:bottom w:val="none" w:sz="0" w:space="0" w:color="auto"/>
                <w:right w:val="none" w:sz="0" w:space="0" w:color="auto"/>
              </w:divBdr>
              <w:divsChild>
                <w:div w:id="1361275189">
                  <w:marLeft w:val="0"/>
                  <w:marRight w:val="0"/>
                  <w:marTop w:val="0"/>
                  <w:marBottom w:val="0"/>
                  <w:divBdr>
                    <w:top w:val="none" w:sz="0" w:space="0" w:color="auto"/>
                    <w:left w:val="none" w:sz="0" w:space="0" w:color="auto"/>
                    <w:bottom w:val="none" w:sz="0" w:space="0" w:color="auto"/>
                    <w:right w:val="none" w:sz="0" w:space="0" w:color="auto"/>
                  </w:divBdr>
                </w:div>
              </w:divsChild>
            </w:div>
            <w:div w:id="179055563">
              <w:marLeft w:val="0"/>
              <w:marRight w:val="0"/>
              <w:marTop w:val="0"/>
              <w:marBottom w:val="0"/>
              <w:divBdr>
                <w:top w:val="none" w:sz="0" w:space="0" w:color="auto"/>
                <w:left w:val="none" w:sz="0" w:space="0" w:color="auto"/>
                <w:bottom w:val="none" w:sz="0" w:space="0" w:color="auto"/>
                <w:right w:val="none" w:sz="0" w:space="0" w:color="auto"/>
              </w:divBdr>
              <w:divsChild>
                <w:div w:id="968558432">
                  <w:marLeft w:val="0"/>
                  <w:marRight w:val="0"/>
                  <w:marTop w:val="0"/>
                  <w:marBottom w:val="0"/>
                  <w:divBdr>
                    <w:top w:val="none" w:sz="0" w:space="0" w:color="auto"/>
                    <w:left w:val="none" w:sz="0" w:space="0" w:color="auto"/>
                    <w:bottom w:val="none" w:sz="0" w:space="0" w:color="auto"/>
                    <w:right w:val="none" w:sz="0" w:space="0" w:color="auto"/>
                  </w:divBdr>
                </w:div>
              </w:divsChild>
            </w:div>
            <w:div w:id="1843855462">
              <w:marLeft w:val="0"/>
              <w:marRight w:val="0"/>
              <w:marTop w:val="0"/>
              <w:marBottom w:val="0"/>
              <w:divBdr>
                <w:top w:val="none" w:sz="0" w:space="0" w:color="auto"/>
                <w:left w:val="none" w:sz="0" w:space="0" w:color="auto"/>
                <w:bottom w:val="none" w:sz="0" w:space="0" w:color="auto"/>
                <w:right w:val="none" w:sz="0" w:space="0" w:color="auto"/>
              </w:divBdr>
              <w:divsChild>
                <w:div w:id="574122331">
                  <w:marLeft w:val="0"/>
                  <w:marRight w:val="0"/>
                  <w:marTop w:val="0"/>
                  <w:marBottom w:val="0"/>
                  <w:divBdr>
                    <w:top w:val="none" w:sz="0" w:space="0" w:color="auto"/>
                    <w:left w:val="none" w:sz="0" w:space="0" w:color="auto"/>
                    <w:bottom w:val="none" w:sz="0" w:space="0" w:color="auto"/>
                    <w:right w:val="none" w:sz="0" w:space="0" w:color="auto"/>
                  </w:divBdr>
                </w:div>
              </w:divsChild>
            </w:div>
            <w:div w:id="60561397">
              <w:marLeft w:val="0"/>
              <w:marRight w:val="0"/>
              <w:marTop w:val="0"/>
              <w:marBottom w:val="0"/>
              <w:divBdr>
                <w:top w:val="none" w:sz="0" w:space="0" w:color="auto"/>
                <w:left w:val="none" w:sz="0" w:space="0" w:color="auto"/>
                <w:bottom w:val="none" w:sz="0" w:space="0" w:color="auto"/>
                <w:right w:val="none" w:sz="0" w:space="0" w:color="auto"/>
              </w:divBdr>
              <w:divsChild>
                <w:div w:id="1501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ramona.dumitru</dc:creator>
  <cp:lastModifiedBy>User</cp:lastModifiedBy>
  <cp:revision>3</cp:revision>
  <cp:lastPrinted>2017-11-15T11:29:00Z</cp:lastPrinted>
  <dcterms:created xsi:type="dcterms:W3CDTF">2023-01-12T06:41:00Z</dcterms:created>
  <dcterms:modified xsi:type="dcterms:W3CDTF">2023-01-12T06:44:00Z</dcterms:modified>
</cp:coreProperties>
</file>